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4F5" w:rsidRDefault="008C04F5">
      <w:pPr>
        <w:pStyle w:val="ConsPlusNormal"/>
        <w:jc w:val="both"/>
        <w:outlineLvl w:val="0"/>
      </w:pPr>
    </w:p>
    <w:p w:rsidR="008C04F5" w:rsidRDefault="008C04F5">
      <w:pPr>
        <w:pStyle w:val="ConsPlusNormal"/>
        <w:jc w:val="right"/>
        <w:outlineLvl w:val="0"/>
      </w:pPr>
      <w:r>
        <w:t>Приложение</w:t>
      </w:r>
    </w:p>
    <w:p w:rsidR="008C04F5" w:rsidRDefault="008C04F5">
      <w:pPr>
        <w:pStyle w:val="ConsPlusNormal"/>
        <w:jc w:val="right"/>
      </w:pPr>
      <w:r>
        <w:t>к Решению Совета</w:t>
      </w:r>
    </w:p>
    <w:p w:rsidR="008C04F5" w:rsidRDefault="008C04F5">
      <w:pPr>
        <w:pStyle w:val="ConsPlusNormal"/>
        <w:jc w:val="right"/>
      </w:pPr>
      <w:r>
        <w:t>муниципального образования</w:t>
      </w:r>
    </w:p>
    <w:p w:rsidR="008C04F5" w:rsidRDefault="008C04F5">
      <w:pPr>
        <w:pStyle w:val="ConsPlusNormal"/>
        <w:jc w:val="right"/>
      </w:pPr>
      <w:r>
        <w:t xml:space="preserve">"Сельское поселение </w:t>
      </w:r>
      <w:proofErr w:type="spellStart"/>
      <w:r>
        <w:t>Средневолжский</w:t>
      </w:r>
      <w:proofErr w:type="spellEnd"/>
    </w:p>
    <w:p w:rsidR="008C04F5" w:rsidRDefault="008C04F5">
      <w:pPr>
        <w:pStyle w:val="ConsPlusNormal"/>
        <w:jc w:val="right"/>
      </w:pPr>
      <w:r>
        <w:t xml:space="preserve">сельсовет </w:t>
      </w:r>
      <w:proofErr w:type="spellStart"/>
      <w:r>
        <w:t>Енотаевского</w:t>
      </w:r>
      <w:proofErr w:type="spellEnd"/>
      <w:r>
        <w:t xml:space="preserve"> муниципального</w:t>
      </w:r>
    </w:p>
    <w:p w:rsidR="008C04F5" w:rsidRDefault="008C04F5">
      <w:pPr>
        <w:pStyle w:val="ConsPlusNormal"/>
        <w:jc w:val="right"/>
      </w:pPr>
      <w:r>
        <w:t>района Астраханской области"</w:t>
      </w:r>
    </w:p>
    <w:p w:rsidR="008C04F5" w:rsidRDefault="008C04F5">
      <w:pPr>
        <w:pStyle w:val="ConsPlusNormal"/>
        <w:jc w:val="right"/>
      </w:pPr>
      <w:r>
        <w:t>от 19 июня 2024 г. N 12</w:t>
      </w:r>
    </w:p>
    <w:p w:rsidR="008C04F5" w:rsidRDefault="008C04F5">
      <w:pPr>
        <w:pStyle w:val="ConsPlusNormal"/>
        <w:jc w:val="both"/>
      </w:pPr>
    </w:p>
    <w:p w:rsidR="008C04F5" w:rsidRDefault="008C04F5">
      <w:pPr>
        <w:pStyle w:val="ConsPlusTitle"/>
        <w:jc w:val="center"/>
      </w:pPr>
      <w:bookmarkStart w:id="0" w:name="P51"/>
      <w:bookmarkEnd w:id="0"/>
      <w:r>
        <w:t>ПОЛОЖЕНИЕ</w:t>
      </w:r>
    </w:p>
    <w:p w:rsidR="008C04F5" w:rsidRDefault="008C04F5">
      <w:pPr>
        <w:pStyle w:val="ConsPlusTitle"/>
        <w:jc w:val="center"/>
      </w:pPr>
      <w:r>
        <w:t>О ЗЕМЕЛЬНОМ НАЛОГООБЛОЖЕНИИ НА ТЕРРИТОРИИ</w:t>
      </w:r>
    </w:p>
    <w:p w:rsidR="008C04F5" w:rsidRDefault="008C04F5">
      <w:pPr>
        <w:pStyle w:val="ConsPlusTitle"/>
        <w:jc w:val="center"/>
      </w:pPr>
      <w:r>
        <w:t>МУНИЦИПАЛЬНОГО ОБРАЗОВАНИЯ "СЕЛЬСКОЕ ПОСЕЛЕНИЕ</w:t>
      </w:r>
    </w:p>
    <w:p w:rsidR="008C04F5" w:rsidRDefault="008C04F5">
      <w:pPr>
        <w:pStyle w:val="ConsPlusTitle"/>
        <w:jc w:val="center"/>
      </w:pPr>
      <w:r>
        <w:t>СРЕДНЕВОЛЖСКИЙ СЕЛЬСОВЕТ ЕНОТАЕВСКОГО МУНИЦИПАЛЬНОГО</w:t>
      </w:r>
    </w:p>
    <w:p w:rsidR="008C04F5" w:rsidRDefault="008C04F5">
      <w:pPr>
        <w:pStyle w:val="ConsPlusTitle"/>
        <w:jc w:val="center"/>
      </w:pPr>
      <w:r>
        <w:t>РАЙОНА АСТРАХАНСКОЙ ОБЛАСТИ"</w:t>
      </w:r>
    </w:p>
    <w:p w:rsidR="008C04F5" w:rsidRDefault="008C04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3CB6" w:rsidRPr="001B3CB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04F5" w:rsidRPr="001B3CB6" w:rsidRDefault="008C04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04F5" w:rsidRPr="001B3CB6" w:rsidRDefault="008C04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04F5" w:rsidRPr="001B3CB6" w:rsidRDefault="008C04F5">
            <w:pPr>
              <w:pStyle w:val="ConsPlusNormal"/>
              <w:jc w:val="center"/>
            </w:pPr>
            <w:r w:rsidRPr="001B3CB6">
              <w:t>Список изменяющих документов</w:t>
            </w:r>
          </w:p>
          <w:p w:rsidR="008C04F5" w:rsidRPr="001B3CB6" w:rsidRDefault="008C04F5">
            <w:pPr>
              <w:pStyle w:val="ConsPlusNormal"/>
              <w:jc w:val="center"/>
            </w:pPr>
            <w:r w:rsidRPr="001B3CB6">
              <w:t xml:space="preserve">(в ред. </w:t>
            </w:r>
            <w:hyperlink r:id="rId4">
              <w:r w:rsidRPr="001B3CB6">
                <w:t>Решения</w:t>
              </w:r>
            </w:hyperlink>
            <w:r w:rsidRPr="001B3CB6">
              <w:t xml:space="preserve"> Совета муниципального образования "</w:t>
            </w:r>
            <w:proofErr w:type="spellStart"/>
            <w:r w:rsidRPr="001B3CB6">
              <w:t>Средневолжский</w:t>
            </w:r>
            <w:proofErr w:type="spellEnd"/>
            <w:r w:rsidRPr="001B3CB6">
              <w:t xml:space="preserve"> сельсовет"</w:t>
            </w:r>
          </w:p>
          <w:p w:rsidR="008C04F5" w:rsidRPr="001B3CB6" w:rsidRDefault="008C04F5">
            <w:pPr>
              <w:pStyle w:val="ConsPlusNormal"/>
              <w:jc w:val="center"/>
            </w:pPr>
            <w:r w:rsidRPr="001B3CB6">
              <w:t>от 11.11.2024 N 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04F5" w:rsidRPr="001B3CB6" w:rsidRDefault="008C04F5">
            <w:pPr>
              <w:pStyle w:val="ConsPlusNormal"/>
            </w:pPr>
          </w:p>
        </w:tc>
      </w:tr>
    </w:tbl>
    <w:p w:rsidR="008C04F5" w:rsidRPr="001B3CB6" w:rsidRDefault="008C04F5">
      <w:pPr>
        <w:pStyle w:val="ConsPlusNormal"/>
        <w:jc w:val="both"/>
      </w:pPr>
    </w:p>
    <w:p w:rsidR="008C04F5" w:rsidRPr="001B3CB6" w:rsidRDefault="008C04F5">
      <w:pPr>
        <w:pStyle w:val="ConsPlusTitle"/>
        <w:jc w:val="center"/>
        <w:outlineLvl w:val="1"/>
      </w:pPr>
      <w:r w:rsidRPr="001B3CB6">
        <w:t>Статья 1. Общие положения</w:t>
      </w:r>
    </w:p>
    <w:p w:rsidR="008C04F5" w:rsidRPr="001B3CB6" w:rsidRDefault="008C04F5">
      <w:pPr>
        <w:pStyle w:val="ConsPlusNormal"/>
        <w:jc w:val="both"/>
      </w:pPr>
    </w:p>
    <w:p w:rsidR="008C04F5" w:rsidRPr="001B3CB6" w:rsidRDefault="008C04F5">
      <w:pPr>
        <w:pStyle w:val="ConsPlusNormal"/>
        <w:ind w:firstLine="540"/>
        <w:jc w:val="both"/>
      </w:pPr>
      <w:r w:rsidRPr="001B3CB6">
        <w:t xml:space="preserve">Настоящим Положением в соответствии с </w:t>
      </w:r>
      <w:hyperlink r:id="rId5">
        <w:r w:rsidRPr="001B3CB6">
          <w:t>главой 31</w:t>
        </w:r>
      </w:hyperlink>
      <w:r w:rsidRPr="001B3CB6">
        <w:t xml:space="preserve"> "Земельный налог" части второй Налогового кодекса Российской Федерации на территории муниципального образования "Сельское поселение </w:t>
      </w:r>
      <w:proofErr w:type="spellStart"/>
      <w:r w:rsidRPr="001B3CB6">
        <w:t>Средневолжский</w:t>
      </w:r>
      <w:proofErr w:type="spellEnd"/>
      <w:r w:rsidRPr="001B3CB6">
        <w:t xml:space="preserve"> сельсовет </w:t>
      </w:r>
      <w:proofErr w:type="spellStart"/>
      <w:r w:rsidRPr="001B3CB6">
        <w:t>Енотаевского</w:t>
      </w:r>
      <w:proofErr w:type="spellEnd"/>
      <w:r w:rsidRPr="001B3CB6">
        <w:t xml:space="preserve"> муниципального района Астраханской области" устанавливаются ставки земельного налога, порядок и сроки уплаты налога, налоговые льготы для отдельных категорий граждан, порядок и сроки представления налогоплательщиками документов, подтверждающих право на уменьшение налоговой базы, на налоговые льготы.</w:t>
      </w:r>
    </w:p>
    <w:p w:rsidR="008C04F5" w:rsidRPr="001B3CB6" w:rsidRDefault="008C04F5">
      <w:pPr>
        <w:pStyle w:val="ConsPlusNormal"/>
        <w:jc w:val="both"/>
      </w:pPr>
    </w:p>
    <w:p w:rsidR="008C04F5" w:rsidRPr="001B3CB6" w:rsidRDefault="008C04F5">
      <w:pPr>
        <w:pStyle w:val="ConsPlusTitle"/>
        <w:jc w:val="center"/>
        <w:outlineLvl w:val="1"/>
      </w:pPr>
      <w:r w:rsidRPr="001B3CB6">
        <w:t>Статья 2. Ставки земельного налога</w:t>
      </w:r>
    </w:p>
    <w:p w:rsidR="008C04F5" w:rsidRPr="001B3CB6" w:rsidRDefault="008C04F5">
      <w:pPr>
        <w:pStyle w:val="ConsPlusNormal"/>
        <w:jc w:val="both"/>
      </w:pPr>
    </w:p>
    <w:p w:rsidR="008C04F5" w:rsidRPr="001B3CB6" w:rsidRDefault="008C04F5">
      <w:pPr>
        <w:pStyle w:val="ConsPlusNormal"/>
        <w:ind w:firstLine="540"/>
        <w:jc w:val="both"/>
      </w:pPr>
      <w:r w:rsidRPr="001B3CB6">
        <w:t>2.1. Ставка земельного налога устанавливается в размере 0,3 процента от кадастровой стоимости в отношении земельных участков:</w:t>
      </w:r>
    </w:p>
    <w:p w:rsidR="008C04F5" w:rsidRPr="001B3CB6" w:rsidRDefault="008C04F5">
      <w:pPr>
        <w:pStyle w:val="ConsPlusNormal"/>
        <w:spacing w:before="220"/>
        <w:ind w:firstLine="540"/>
        <w:jc w:val="both"/>
      </w:pPr>
      <w:r w:rsidRPr="001B3CB6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C04F5" w:rsidRPr="001B3CB6" w:rsidRDefault="008C04F5">
      <w:pPr>
        <w:pStyle w:val="ConsPlusNormal"/>
        <w:spacing w:before="220"/>
        <w:ind w:firstLine="540"/>
        <w:jc w:val="both"/>
      </w:pPr>
      <w:r w:rsidRPr="001B3CB6"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8C04F5" w:rsidRPr="001B3CB6" w:rsidRDefault="008C04F5">
      <w:pPr>
        <w:pStyle w:val="ConsPlusNormal"/>
        <w:spacing w:before="220"/>
        <w:ind w:firstLine="540"/>
        <w:jc w:val="both"/>
      </w:pPr>
      <w:r w:rsidRPr="001B3CB6"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6">
        <w:r w:rsidRPr="001B3CB6">
          <w:t>законом</w:t>
        </w:r>
      </w:hyperlink>
      <w:r w:rsidRPr="001B3CB6"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Федерации".</w:t>
      </w:r>
    </w:p>
    <w:p w:rsidR="008C04F5" w:rsidRPr="001B3CB6" w:rsidRDefault="008C04F5">
      <w:pPr>
        <w:pStyle w:val="ConsPlusNormal"/>
        <w:spacing w:before="220"/>
        <w:ind w:firstLine="540"/>
        <w:jc w:val="both"/>
      </w:pPr>
      <w:r w:rsidRPr="001B3CB6">
        <w:t>2.2. Ставка земельного налога устанавливается в размере 1,5 процента в отношении прочих земельных участков.</w:t>
      </w:r>
    </w:p>
    <w:p w:rsidR="008C04F5" w:rsidRPr="001B3CB6" w:rsidRDefault="008C04F5">
      <w:pPr>
        <w:pStyle w:val="ConsPlusNormal"/>
        <w:spacing w:before="220"/>
        <w:ind w:firstLine="540"/>
        <w:jc w:val="both"/>
      </w:pPr>
      <w:r w:rsidRPr="001B3CB6">
        <w:t xml:space="preserve">2.3. Допускается установление дифференцированных налоговых ставок в зависимости от </w:t>
      </w:r>
      <w:r w:rsidRPr="001B3CB6">
        <w:lastRenderedPageBreak/>
        <w:t>категорий земель и (или) разрешенного использования земельного участка.</w:t>
      </w:r>
    </w:p>
    <w:p w:rsidR="008C04F5" w:rsidRPr="001B3CB6" w:rsidRDefault="008C04F5">
      <w:pPr>
        <w:pStyle w:val="ConsPlusNormal"/>
        <w:spacing w:before="220"/>
        <w:ind w:firstLine="540"/>
        <w:jc w:val="both"/>
      </w:pPr>
      <w:r w:rsidRPr="001B3CB6">
        <w:t>2.4. Ставка земельного налога устанавливается в размере 1,5 процента от кадастровой стоимости более 300 млн рублей.</w:t>
      </w:r>
    </w:p>
    <w:p w:rsidR="008C04F5" w:rsidRPr="001B3CB6" w:rsidRDefault="008C04F5">
      <w:pPr>
        <w:pStyle w:val="ConsPlusNormal"/>
        <w:jc w:val="both"/>
      </w:pPr>
      <w:r w:rsidRPr="001B3CB6">
        <w:t xml:space="preserve">(п. 2.4 введен </w:t>
      </w:r>
      <w:hyperlink r:id="rId7">
        <w:r w:rsidRPr="001B3CB6">
          <w:t>Решением</w:t>
        </w:r>
      </w:hyperlink>
      <w:r w:rsidRPr="001B3CB6">
        <w:t xml:space="preserve"> Совета муниципального образования "</w:t>
      </w:r>
      <w:proofErr w:type="spellStart"/>
      <w:r w:rsidRPr="001B3CB6">
        <w:t>Средневолжский</w:t>
      </w:r>
      <w:proofErr w:type="spellEnd"/>
      <w:r w:rsidRPr="001B3CB6">
        <w:t xml:space="preserve"> сельсовет" от 11.11.2024 N 30)</w:t>
      </w:r>
    </w:p>
    <w:p w:rsidR="008C04F5" w:rsidRPr="001B3CB6" w:rsidRDefault="008C04F5">
      <w:pPr>
        <w:pStyle w:val="ConsPlusNormal"/>
        <w:jc w:val="both"/>
      </w:pPr>
    </w:p>
    <w:p w:rsidR="008C04F5" w:rsidRPr="001B3CB6" w:rsidRDefault="008C04F5">
      <w:pPr>
        <w:pStyle w:val="ConsPlusTitle"/>
        <w:jc w:val="center"/>
        <w:outlineLvl w:val="1"/>
      </w:pPr>
      <w:r w:rsidRPr="001B3CB6">
        <w:t>Статья 3. Порядок и сроки уплаты земельного налога</w:t>
      </w:r>
    </w:p>
    <w:p w:rsidR="008C04F5" w:rsidRPr="001B3CB6" w:rsidRDefault="008C04F5">
      <w:pPr>
        <w:pStyle w:val="ConsPlusTitle"/>
        <w:jc w:val="center"/>
      </w:pPr>
      <w:r w:rsidRPr="001B3CB6">
        <w:t>и авансовых платежей по земельному налогу</w:t>
      </w:r>
    </w:p>
    <w:p w:rsidR="008C04F5" w:rsidRPr="001B3CB6" w:rsidRDefault="008C04F5">
      <w:pPr>
        <w:pStyle w:val="ConsPlusNormal"/>
        <w:jc w:val="both"/>
      </w:pPr>
    </w:p>
    <w:p w:rsidR="008C04F5" w:rsidRPr="001B3CB6" w:rsidRDefault="008C04F5">
      <w:pPr>
        <w:pStyle w:val="ConsPlusNormal"/>
        <w:ind w:firstLine="540"/>
        <w:jc w:val="both"/>
      </w:pPr>
      <w:r w:rsidRPr="001B3CB6">
        <w:t>3.1. Установить срок уплаты налога для налогоплательщиков - физических лиц, не являющихся индивидуальными предпринимателями, уплачивающих земельный налог на основании налогового уведомления, не позднее 1 декабря года, следующего за истекшим налоговым периодом.</w:t>
      </w:r>
    </w:p>
    <w:p w:rsidR="008C04F5" w:rsidRPr="001B3CB6" w:rsidRDefault="008C04F5">
      <w:pPr>
        <w:pStyle w:val="ConsPlusNormal"/>
        <w:spacing w:before="220"/>
        <w:ind w:firstLine="540"/>
        <w:jc w:val="both"/>
      </w:pPr>
      <w:r w:rsidRPr="001B3CB6">
        <w:t>3.2. Установить для налогоплательщиков-организаций срок уплаты не позднее 1 марта года, следующего за истекшим отчетным периодом. Авансовые платежи по налогу подлежат уплате налогоплательщиками-организациями в срок не позднее последнего числа месяца, следующего за истекшим отчетным периодом.</w:t>
      </w:r>
    </w:p>
    <w:p w:rsidR="008C04F5" w:rsidRPr="001B3CB6" w:rsidRDefault="008C04F5">
      <w:pPr>
        <w:pStyle w:val="ConsPlusNormal"/>
        <w:jc w:val="both"/>
      </w:pPr>
    </w:p>
    <w:p w:rsidR="008C04F5" w:rsidRPr="001B3CB6" w:rsidRDefault="008C04F5">
      <w:pPr>
        <w:pStyle w:val="ConsPlusTitle"/>
        <w:jc w:val="center"/>
        <w:outlineLvl w:val="1"/>
      </w:pPr>
      <w:r w:rsidRPr="001B3CB6">
        <w:t>Статья 4. Налоговые льготы</w:t>
      </w:r>
    </w:p>
    <w:p w:rsidR="008C04F5" w:rsidRPr="001B3CB6" w:rsidRDefault="008C04F5">
      <w:pPr>
        <w:pStyle w:val="ConsPlusNormal"/>
        <w:jc w:val="both"/>
      </w:pPr>
    </w:p>
    <w:p w:rsidR="008C04F5" w:rsidRPr="001B3CB6" w:rsidRDefault="008C04F5">
      <w:pPr>
        <w:pStyle w:val="ConsPlusNormal"/>
        <w:ind w:firstLine="540"/>
        <w:jc w:val="both"/>
      </w:pPr>
      <w:r w:rsidRPr="001B3CB6">
        <w:t xml:space="preserve">3.1. Установить, что льготы, установленные в соответствии со </w:t>
      </w:r>
      <w:hyperlink r:id="rId8">
        <w:r w:rsidRPr="001B3CB6">
          <w:t>статьей 395</w:t>
        </w:r>
      </w:hyperlink>
      <w:r w:rsidRPr="001B3CB6">
        <w:t xml:space="preserve"> Налогового кодекса Российской Федерации, действуют в полном объеме.</w:t>
      </w:r>
    </w:p>
    <w:p w:rsidR="008C04F5" w:rsidRPr="001B3CB6" w:rsidRDefault="008C04F5">
      <w:pPr>
        <w:pStyle w:val="ConsPlusNormal"/>
        <w:spacing w:before="220"/>
        <w:ind w:firstLine="540"/>
        <w:jc w:val="both"/>
      </w:pPr>
      <w:r w:rsidRPr="001B3CB6">
        <w:t xml:space="preserve">3.2. От уплаты земельного налога, кроме случаев, предусмотренных </w:t>
      </w:r>
      <w:hyperlink r:id="rId9">
        <w:r w:rsidRPr="001B3CB6">
          <w:t>ст. 395</w:t>
        </w:r>
      </w:hyperlink>
      <w:r w:rsidRPr="001B3CB6">
        <w:t xml:space="preserve"> Налогового кодекса РФ, полностью освобождаются:</w:t>
      </w:r>
    </w:p>
    <w:p w:rsidR="008C04F5" w:rsidRPr="001B3CB6" w:rsidRDefault="008C04F5">
      <w:pPr>
        <w:pStyle w:val="ConsPlusNormal"/>
        <w:spacing w:before="220"/>
        <w:ind w:firstLine="540"/>
        <w:jc w:val="both"/>
      </w:pPr>
      <w:r w:rsidRPr="001B3CB6">
        <w:t>- инвалиды Великой Отечественной войны;</w:t>
      </w:r>
    </w:p>
    <w:p w:rsidR="008C04F5" w:rsidRPr="001B3CB6" w:rsidRDefault="008C04F5">
      <w:pPr>
        <w:pStyle w:val="ConsPlusNormal"/>
        <w:spacing w:before="220"/>
        <w:ind w:firstLine="540"/>
        <w:jc w:val="both"/>
      </w:pPr>
      <w:r w:rsidRPr="001B3CB6">
        <w:t>- вдовы умерших участников Великой Отечественной войны;</w:t>
      </w:r>
    </w:p>
    <w:p w:rsidR="008C04F5" w:rsidRPr="001B3CB6" w:rsidRDefault="008C04F5">
      <w:pPr>
        <w:pStyle w:val="ConsPlusNormal"/>
        <w:spacing w:before="220"/>
        <w:ind w:firstLine="540"/>
        <w:jc w:val="both"/>
      </w:pPr>
      <w:r w:rsidRPr="001B3CB6">
        <w:t>- ветераны боевых действий;</w:t>
      </w:r>
    </w:p>
    <w:p w:rsidR="008C04F5" w:rsidRPr="001B3CB6" w:rsidRDefault="008C04F5">
      <w:pPr>
        <w:pStyle w:val="ConsPlusNormal"/>
        <w:spacing w:before="220"/>
        <w:ind w:firstLine="540"/>
        <w:jc w:val="both"/>
      </w:pPr>
      <w:r w:rsidRPr="001B3CB6">
        <w:t>- инвалиды I и II группы;</w:t>
      </w:r>
    </w:p>
    <w:p w:rsidR="008C04F5" w:rsidRPr="001B3CB6" w:rsidRDefault="008C04F5">
      <w:pPr>
        <w:pStyle w:val="ConsPlusNormal"/>
        <w:spacing w:before="220"/>
        <w:ind w:firstLine="540"/>
        <w:jc w:val="both"/>
      </w:pPr>
      <w:r w:rsidRPr="001B3CB6">
        <w:t>- организации и учреждения, финансируемые из местного бюджета;</w:t>
      </w:r>
    </w:p>
    <w:p w:rsidR="008C04F5" w:rsidRPr="001B3CB6" w:rsidRDefault="008C04F5">
      <w:pPr>
        <w:pStyle w:val="ConsPlusNormal"/>
        <w:spacing w:before="220"/>
        <w:ind w:firstLine="540"/>
        <w:jc w:val="both"/>
      </w:pPr>
      <w:r w:rsidRPr="001B3CB6">
        <w:t>- учреждения образования и здравоохранения.</w:t>
      </w:r>
    </w:p>
    <w:p w:rsidR="008C04F5" w:rsidRPr="001B3CB6" w:rsidRDefault="008C04F5">
      <w:pPr>
        <w:pStyle w:val="ConsPlusNormal"/>
        <w:jc w:val="both"/>
      </w:pPr>
    </w:p>
    <w:p w:rsidR="008C04F5" w:rsidRPr="001B3CB6" w:rsidRDefault="008C04F5">
      <w:pPr>
        <w:pStyle w:val="ConsPlusTitle"/>
        <w:jc w:val="center"/>
        <w:outlineLvl w:val="1"/>
      </w:pPr>
      <w:r w:rsidRPr="001B3CB6">
        <w:t>Статья 5. Порядок и сроки предоставления</w:t>
      </w:r>
    </w:p>
    <w:p w:rsidR="008C04F5" w:rsidRPr="001B3CB6" w:rsidRDefault="008C04F5">
      <w:pPr>
        <w:pStyle w:val="ConsPlusTitle"/>
        <w:jc w:val="center"/>
      </w:pPr>
      <w:r w:rsidRPr="001B3CB6">
        <w:t>налогоплательщиками документов, подтверждающих право</w:t>
      </w:r>
    </w:p>
    <w:p w:rsidR="008C04F5" w:rsidRPr="001B3CB6" w:rsidRDefault="008C04F5">
      <w:pPr>
        <w:pStyle w:val="ConsPlusTitle"/>
        <w:jc w:val="center"/>
      </w:pPr>
      <w:r w:rsidRPr="001B3CB6">
        <w:t>на уменьшение налоговой базы, а также права</w:t>
      </w:r>
    </w:p>
    <w:p w:rsidR="008C04F5" w:rsidRPr="001B3CB6" w:rsidRDefault="008C04F5">
      <w:pPr>
        <w:pStyle w:val="ConsPlusTitle"/>
        <w:jc w:val="center"/>
      </w:pPr>
      <w:r w:rsidRPr="001B3CB6">
        <w:t>на налоговые льготы</w:t>
      </w:r>
    </w:p>
    <w:p w:rsidR="008C04F5" w:rsidRPr="001B3CB6" w:rsidRDefault="008C04F5">
      <w:pPr>
        <w:pStyle w:val="ConsPlusNormal"/>
        <w:jc w:val="both"/>
      </w:pPr>
    </w:p>
    <w:p w:rsidR="008C04F5" w:rsidRPr="001B3CB6" w:rsidRDefault="008C04F5">
      <w:pPr>
        <w:pStyle w:val="ConsPlusNormal"/>
        <w:ind w:firstLine="540"/>
        <w:jc w:val="both"/>
      </w:pPr>
      <w:r w:rsidRPr="001B3CB6">
        <w:t>5.1.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заявление о предоставлении налоговой льготы, а также документы, подтверждающие право на налоговую льготу, в налоговый орган по своему выбору.</w:t>
      </w:r>
    </w:p>
    <w:p w:rsidR="008C04F5" w:rsidRPr="001B3CB6" w:rsidRDefault="008C04F5">
      <w:pPr>
        <w:pStyle w:val="ConsPlusNormal"/>
        <w:spacing w:before="220"/>
        <w:ind w:firstLine="540"/>
        <w:jc w:val="both"/>
      </w:pPr>
      <w:r w:rsidRPr="001B3CB6">
        <w:t>5.2.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8C04F5" w:rsidRPr="001B3CB6" w:rsidRDefault="008C04F5">
      <w:pPr>
        <w:pStyle w:val="ConsPlusNormal"/>
        <w:jc w:val="both"/>
      </w:pPr>
    </w:p>
    <w:p w:rsidR="008C04F5" w:rsidRDefault="008C04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" w:name="_GoBack"/>
      <w:bookmarkEnd w:id="1"/>
    </w:p>
    <w:p w:rsidR="002100E9" w:rsidRDefault="002100E9"/>
    <w:sectPr w:rsidR="002100E9" w:rsidSect="00C06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F5"/>
    <w:rsid w:val="001B3CB6"/>
    <w:rsid w:val="002100E9"/>
    <w:rsid w:val="008C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3B2FD-C7E2-4C3B-A8A7-E588B855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4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04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04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473&amp;dst=13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22&amp;n=123332&amp;dst=100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30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7473&amp;dst=134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22&amp;n=123332&amp;dst=100005" TargetMode="External"/><Relationship Id="rId9" Type="http://schemas.openxmlformats.org/officeDocument/2006/relationships/hyperlink" Target="https://login.consultant.ru/link/?req=doc&amp;base=LAW&amp;n=517473&amp;dst=13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Кривошеева Любовь Васильевна</dc:creator>
  <cp:keywords/>
  <dc:description/>
  <cp:lastModifiedBy>User</cp:lastModifiedBy>
  <cp:revision>2</cp:revision>
  <dcterms:created xsi:type="dcterms:W3CDTF">2025-11-27T10:54:00Z</dcterms:created>
  <dcterms:modified xsi:type="dcterms:W3CDTF">2025-11-27T10:54:00Z</dcterms:modified>
</cp:coreProperties>
</file>